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7E3E" w:rsidRDefault="009728BC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ANEXO III</w:t>
      </w:r>
    </w:p>
    <w:p w:rsidR="00497E3E" w:rsidRDefault="009728BC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MODELO DE DECLARAÇÃO UNIFICADA</w:t>
      </w:r>
    </w:p>
    <w:p w:rsidR="00497E3E" w:rsidRDefault="009728BC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color w:val="000000"/>
          <w:sz w:val="24"/>
          <w:szCs w:val="24"/>
        </w:rPr>
      </w:pPr>
      <w:r>
        <w:rPr>
          <w:rFonts w:ascii="Cambria" w:eastAsia="Cambria" w:hAnsi="Cambria" w:cs="Cambria"/>
          <w:b/>
          <w:color w:val="000000"/>
          <w:sz w:val="24"/>
          <w:szCs w:val="24"/>
        </w:rPr>
        <w:t>(papel timbrado da licitante)</w:t>
      </w:r>
    </w:p>
    <w:p w:rsidR="00497E3E" w:rsidRDefault="00497E3E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color w:val="000000"/>
          <w:sz w:val="24"/>
          <w:szCs w:val="24"/>
        </w:rPr>
      </w:pPr>
    </w:p>
    <w:p w:rsidR="00497E3E" w:rsidRDefault="009728BC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Ao Pregoeiro</w:t>
      </w:r>
      <w:bookmarkStart w:id="0" w:name="_GoBack"/>
      <w:bookmarkEnd w:id="0"/>
    </w:p>
    <w:p w:rsidR="00497E3E" w:rsidRDefault="00497E3E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</w:p>
    <w:p w:rsidR="00497E3E" w:rsidRDefault="009728BC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Prefeitura Municipal de Itaboraí, </w:t>
      </w:r>
      <w:r>
        <w:rPr>
          <w:rFonts w:ascii="Cambria" w:eastAsia="Cambria" w:hAnsi="Cambria" w:cs="Cambria"/>
          <w:sz w:val="24"/>
          <w:szCs w:val="24"/>
        </w:rPr>
        <w:tab/>
      </w:r>
    </w:p>
    <w:p w:rsidR="00497E3E" w:rsidRDefault="009728BC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Estado do Rio de Janeiro</w:t>
      </w:r>
    </w:p>
    <w:p w:rsidR="00497E3E" w:rsidRDefault="009728BC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PREGÃO ELETRÔNICO nº 90025/2024</w:t>
      </w:r>
    </w:p>
    <w:p w:rsidR="00497E3E" w:rsidRDefault="00497E3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497E3E" w:rsidRDefault="009728B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ascii="Cambria" w:eastAsia="Cambria" w:hAnsi="Cambria" w:cs="Cambria"/>
          <w:color w:val="000000"/>
          <w:sz w:val="24"/>
          <w:szCs w:val="24"/>
        </w:rPr>
        <w:t xml:space="preserve">que: </w:t>
      </w:r>
    </w:p>
    <w:p w:rsidR="00497E3E" w:rsidRDefault="00497E3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497E3E" w:rsidRDefault="009728BC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(  ) Declara, sob as penas do artigo 299 do </w:t>
      </w:r>
      <w:r>
        <w:rPr>
          <w:rFonts w:ascii="Cambria" w:eastAsia="Cambria" w:hAnsi="Cambria" w:cs="Cambria"/>
          <w:sz w:val="24"/>
          <w:szCs w:val="24"/>
        </w:rPr>
        <w:t xml:space="preserve">Código Penal, que se </w:t>
      </w:r>
      <w:r>
        <w:rPr>
          <w:rFonts w:ascii="Cambria" w:eastAsia="Cambria" w:hAnsi="Cambria" w:cs="Cambria"/>
          <w:b/>
          <w:sz w:val="24"/>
          <w:szCs w:val="24"/>
        </w:rPr>
        <w:t xml:space="preserve">enquadra na situação de </w:t>
      </w:r>
      <w:r>
        <w:rPr>
          <w:rFonts w:ascii="Cambria" w:eastAsia="Cambria" w:hAnsi="Cambria" w:cs="Cambria"/>
          <w:b/>
          <w:color w:val="000000"/>
          <w:sz w:val="24"/>
          <w:szCs w:val="24"/>
        </w:rPr>
        <w:t xml:space="preserve">microempreendedor individual, </w:t>
      </w:r>
      <w:r>
        <w:rPr>
          <w:rFonts w:ascii="Cambria" w:eastAsia="Cambria" w:hAnsi="Cambria" w:cs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ascii="Cambria" w:eastAsia="Cambria" w:hAnsi="Cambria" w:cs="Cambria"/>
          <w:sz w:val="24"/>
          <w:szCs w:val="24"/>
        </w:rPr>
        <w:t>, bem assim que inexistem fatos supervenientes que conduza</w:t>
      </w:r>
      <w:r>
        <w:rPr>
          <w:rFonts w:ascii="Cambria" w:eastAsia="Cambria" w:hAnsi="Cambria" w:cs="Cambria"/>
          <w:sz w:val="24"/>
          <w:szCs w:val="24"/>
        </w:rPr>
        <w:t>m ao seu desenquadramento desta situação.</w:t>
      </w:r>
    </w:p>
    <w:p w:rsidR="00497E3E" w:rsidRDefault="00497E3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497E3E" w:rsidRDefault="009728BC">
      <w:pPr>
        <w:spacing w:after="0" w:line="240" w:lineRule="auto"/>
        <w:jc w:val="both"/>
        <w:rPr>
          <w:rFonts w:ascii="Cambria" w:eastAsia="Cambria" w:hAnsi="Cambria" w:cs="Cambria"/>
          <w:sz w:val="24"/>
          <w:szCs w:val="24"/>
          <w:u w:val="single"/>
        </w:rPr>
      </w:pPr>
      <w:r>
        <w:rPr>
          <w:rFonts w:ascii="Cambria" w:eastAsia="Cambria" w:hAnsi="Cambria" w:cs="Cambria"/>
          <w:sz w:val="24"/>
          <w:szCs w:val="24"/>
          <w:u w:val="single"/>
        </w:rPr>
        <w:t xml:space="preserve">*Marcar este item caso se enquadre na situação de </w:t>
      </w:r>
      <w:r>
        <w:rPr>
          <w:rFonts w:ascii="Cambria" w:eastAsia="Cambria" w:hAnsi="Cambria" w:cs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ascii="Cambria" w:eastAsia="Cambria" w:hAnsi="Cambria" w:cs="Cambria"/>
          <w:sz w:val="24"/>
          <w:szCs w:val="24"/>
          <w:u w:val="single"/>
        </w:rPr>
        <w:t>microempresa e empresa de pequeno porte.</w:t>
      </w:r>
    </w:p>
    <w:p w:rsidR="00497E3E" w:rsidRDefault="00497E3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497E3E" w:rsidRDefault="009728BC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 w:rsidR="00497E3E" w:rsidRDefault="009728BC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deque não emprega menor de 18 anos em </w:t>
      </w:r>
      <w:r>
        <w:rPr>
          <w:rFonts w:ascii="Cambria" w:hAnsi="Cambria"/>
          <w:sz w:val="24"/>
          <w:szCs w:val="24"/>
        </w:rPr>
        <w:t>trabalho noturno, perigoso ou insalubre e não emprega menor de 16 anos, salvo menor, a partir de 14 anos, na condição de aprendiz, nos termos do artigo 7º, XXXIII, da Constituição.</w:t>
      </w:r>
    </w:p>
    <w:p w:rsidR="00497E3E" w:rsidRDefault="009728BC">
      <w:pPr>
        <w:pStyle w:val="PargrafodaLista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</w:t>
      </w:r>
      <w:r>
        <w:rPr>
          <w:rFonts w:ascii="Cambria" w:hAnsi="Cambria"/>
          <w:sz w:val="24"/>
          <w:szCs w:val="24"/>
        </w:rPr>
        <w:t>m deficiência e para reabilitado da Previdência Social previstas em lei e em outras normas específicas, (art. 63, inciso IV da Lei 14.133-21).</w:t>
      </w:r>
    </w:p>
    <w:p w:rsidR="00497E3E" w:rsidRDefault="00497E3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497E3E" w:rsidRDefault="009728BC">
      <w:pPr>
        <w:numPr>
          <w:ilvl w:val="0"/>
          <w:numId w:val="1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Declaramos, para os fins que até a presente data inexistem fatos supervenientes impeditivos para habilitação no </w:t>
      </w:r>
      <w:r>
        <w:rPr>
          <w:rFonts w:ascii="Cambria" w:eastAsia="Cambria" w:hAnsi="Cambria" w:cs="Cambria"/>
          <w:sz w:val="24"/>
          <w:szCs w:val="24"/>
        </w:rPr>
        <w:t>presente processo licitatório, estando ciente da obrigatoriedade de declarar ocorrências posteriores.</w:t>
      </w:r>
    </w:p>
    <w:p w:rsidR="00497E3E" w:rsidRDefault="00497E3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497E3E" w:rsidRDefault="009728BC">
      <w:pPr>
        <w:numPr>
          <w:ilvl w:val="0"/>
          <w:numId w:val="2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Declaramos, para os devidos fins que não possuímos em nosso quadro societário e de empregados, servidor ou dirigente de órgão ou entidade contratante ou </w:t>
      </w:r>
      <w:r>
        <w:rPr>
          <w:rFonts w:ascii="Cambria" w:eastAsia="Cambria" w:hAnsi="Cambria" w:cs="Cambria"/>
          <w:sz w:val="24"/>
          <w:szCs w:val="24"/>
        </w:rPr>
        <w:t>responsável pela licitação, nos termos do inciso III, do artigo 9° da Lei n° 8.666, de 21 de junho de 1993.</w:t>
      </w:r>
    </w:p>
    <w:p w:rsidR="00497E3E" w:rsidRDefault="00497E3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497E3E" w:rsidRDefault="009728BC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 w:rsidR="00497E3E" w:rsidRDefault="00497E3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497E3E" w:rsidRDefault="00497E3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497E3E" w:rsidRDefault="009728BC">
      <w:pPr>
        <w:numPr>
          <w:ilvl w:val="0"/>
          <w:numId w:val="4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Comprometo-me a m</w:t>
      </w:r>
      <w:r>
        <w:rPr>
          <w:rFonts w:ascii="Cambria" w:eastAsia="Cambria" w:hAnsi="Cambria" w:cs="Cambria"/>
          <w:sz w:val="24"/>
          <w:szCs w:val="24"/>
        </w:rPr>
        <w:t>anter durante a execução do contrato, em compatibilidade com as obrigações assumidas, todas as condições de habilitação e qualificação exigidas na licitação.</w:t>
      </w:r>
    </w:p>
    <w:p w:rsidR="00497E3E" w:rsidRDefault="00497E3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497E3E" w:rsidRDefault="00497E3E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497E3E" w:rsidRDefault="00497E3E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497E3E" w:rsidRDefault="00497E3E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497E3E" w:rsidRDefault="009728BC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.............................................................................., ........, </w:t>
      </w:r>
      <w:r>
        <w:rPr>
          <w:rFonts w:ascii="Cambria" w:eastAsia="Cambria" w:hAnsi="Cambria" w:cs="Cambria"/>
          <w:sz w:val="24"/>
          <w:szCs w:val="24"/>
        </w:rPr>
        <w:t>................................... de 2024.</w:t>
      </w:r>
    </w:p>
    <w:p w:rsidR="00497E3E" w:rsidRDefault="009728BC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Local e Data</w:t>
      </w:r>
    </w:p>
    <w:p w:rsidR="00497E3E" w:rsidRDefault="00497E3E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497E3E" w:rsidRDefault="00497E3E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497E3E" w:rsidRDefault="00497E3E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497E3E" w:rsidRDefault="009728BC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Assinatura do Responsável pela Empresa</w:t>
      </w:r>
    </w:p>
    <w:p w:rsidR="00497E3E" w:rsidRDefault="009728BC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(Nome Legível/Cargo)</w:t>
      </w:r>
    </w:p>
    <w:p w:rsidR="00497E3E" w:rsidRDefault="00497E3E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sectPr w:rsidR="00497E3E" w:rsidSect="00497E3E">
      <w:headerReference w:type="default" r:id="rId7"/>
      <w:pgSz w:w="11906" w:h="16838"/>
      <w:pgMar w:top="1951" w:right="1701" w:bottom="1417" w:left="1701" w:header="708" w:footer="0" w:gutter="0"/>
      <w:cols w:space="720"/>
      <w:formProt w:val="0"/>
      <w:docGrid w:linePitch="360" w:charSpace="1638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97E3E" w:rsidRDefault="00497E3E" w:rsidP="00497E3E">
      <w:pPr>
        <w:spacing w:after="0" w:line="240" w:lineRule="auto"/>
      </w:pPr>
      <w:r>
        <w:separator/>
      </w:r>
    </w:p>
  </w:endnote>
  <w:endnote w:type="continuationSeparator" w:id="1">
    <w:p w:rsidR="00497E3E" w:rsidRDefault="00497E3E" w:rsidP="00497E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roman"/>
    <w:pitch w:val="variable"/>
    <w:sig w:usb0="00000000" w:usb1="00000000" w:usb2="00000000" w:usb3="00000000" w:csb0="00000000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97E3E" w:rsidRDefault="00497E3E" w:rsidP="00497E3E">
      <w:pPr>
        <w:spacing w:after="0" w:line="240" w:lineRule="auto"/>
      </w:pPr>
      <w:r>
        <w:separator/>
      </w:r>
    </w:p>
  </w:footnote>
  <w:footnote w:type="continuationSeparator" w:id="1">
    <w:p w:rsidR="00497E3E" w:rsidRDefault="00497E3E" w:rsidP="00497E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97E3E" w:rsidRDefault="009728BC">
    <w:pPr>
      <w:pStyle w:val="Header"/>
      <w:tabs>
        <w:tab w:val="clear" w:pos="4252"/>
        <w:tab w:val="clear" w:pos="8504"/>
        <w:tab w:val="left" w:pos="6675"/>
      </w:tabs>
    </w:pPr>
    <w:r>
      <w:rPr>
        <w:noProof/>
      </w:rPr>
      <w:drawing>
        <wp:anchor distT="0" distB="0" distL="0" distR="0" simplePos="0" relativeHeight="3" behindDoc="1" locked="0" layoutInCell="0" allowOverlap="1">
          <wp:simplePos x="0" y="0"/>
          <wp:positionH relativeFrom="column">
            <wp:posOffset>-470535</wp:posOffset>
          </wp:positionH>
          <wp:positionV relativeFrom="paragraph">
            <wp:posOffset>-116205</wp:posOffset>
          </wp:positionV>
          <wp:extent cx="1917700" cy="719455"/>
          <wp:effectExtent l="0" t="0" r="0" b="0"/>
          <wp:wrapNone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" t="-7" r="-3" b="-7"/>
                  <a:stretch>
                    <a:fillRect/>
                  </a:stretch>
                </pic:blipFill>
                <pic:spPr bwMode="auto">
                  <a:xfrm>
                    <a:off x="0" y="0"/>
                    <a:ext cx="1917700" cy="7194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CC4AC2"/>
    <w:multiLevelType w:val="multilevel"/>
    <w:tmpl w:val="7C2C013A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38E029DC"/>
    <w:multiLevelType w:val="multilevel"/>
    <w:tmpl w:val="4DB0C58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nsid w:val="428D6E08"/>
    <w:multiLevelType w:val="multilevel"/>
    <w:tmpl w:val="ED0806C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>
    <w:nsid w:val="52B644F3"/>
    <w:multiLevelType w:val="multilevel"/>
    <w:tmpl w:val="C74C328E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4">
    <w:nsid w:val="5F992E20"/>
    <w:multiLevelType w:val="multilevel"/>
    <w:tmpl w:val="7D6AB468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5">
    <w:nsid w:val="64462CF8"/>
    <w:multiLevelType w:val="multilevel"/>
    <w:tmpl w:val="C94266C8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97E3E"/>
    <w:rsid w:val="00497E3E"/>
    <w:rsid w:val="009728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7E3E"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  <w:link w:val="Header"/>
    <w:uiPriority w:val="99"/>
    <w:qFormat/>
    <w:rsid w:val="00AA11FE"/>
  </w:style>
  <w:style w:type="character" w:customStyle="1" w:styleId="RodapChar">
    <w:name w:val="Rodapé Char"/>
    <w:basedOn w:val="Fontepargpadro"/>
    <w:link w:val="Footer"/>
    <w:uiPriority w:val="99"/>
    <w:qFormat/>
    <w:rsid w:val="00AA11FE"/>
  </w:style>
  <w:style w:type="paragraph" w:styleId="Ttulo">
    <w:name w:val="Title"/>
    <w:basedOn w:val="Normal"/>
    <w:next w:val="Corpodetexto"/>
    <w:qFormat/>
    <w:rsid w:val="00497E3E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rsid w:val="00497E3E"/>
    <w:pPr>
      <w:spacing w:after="140" w:line="276" w:lineRule="auto"/>
    </w:pPr>
  </w:style>
  <w:style w:type="paragraph" w:styleId="Lista">
    <w:name w:val="List"/>
    <w:basedOn w:val="Corpodetexto"/>
    <w:rsid w:val="00497E3E"/>
    <w:rPr>
      <w:rFonts w:cs="Arial"/>
    </w:rPr>
  </w:style>
  <w:style w:type="paragraph" w:customStyle="1" w:styleId="Caption">
    <w:name w:val="Caption"/>
    <w:basedOn w:val="Normal"/>
    <w:qFormat/>
    <w:rsid w:val="00497E3E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rsid w:val="00497E3E"/>
    <w:pPr>
      <w:suppressLineNumbers/>
    </w:pPr>
    <w:rPr>
      <w:rFonts w:cs="Arial"/>
    </w:rPr>
  </w:style>
  <w:style w:type="paragraph" w:styleId="Legenda">
    <w:name w:val="caption"/>
    <w:basedOn w:val="Normal"/>
    <w:qFormat/>
    <w:rsid w:val="00497E3E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7314A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CabealhoeRodap">
    <w:name w:val="Cabeçalho e Rodapé"/>
    <w:basedOn w:val="Normal"/>
    <w:qFormat/>
    <w:rsid w:val="00497E3E"/>
  </w:style>
  <w:style w:type="paragraph" w:customStyle="1" w:styleId="Header">
    <w:name w:val="Header"/>
    <w:basedOn w:val="Normal"/>
    <w:link w:val="Cabealho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Footer">
    <w:name w:val="Footer"/>
    <w:basedOn w:val="Normal"/>
    <w:link w:val="Rodap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dodoquadro">
    <w:name w:val="Conteúdo do quadro"/>
    <w:basedOn w:val="Normal"/>
    <w:qFormat/>
    <w:rsid w:val="00497E3E"/>
  </w:style>
  <w:style w:type="paragraph" w:styleId="PargrafodaLista">
    <w:name w:val="List Paragraph"/>
    <w:basedOn w:val="Normal"/>
    <w:uiPriority w:val="34"/>
    <w:qFormat/>
    <w:rsid w:val="004823F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</Pages>
  <Words>391</Words>
  <Characters>2114</Characters>
  <Application>Microsoft Office Word</Application>
  <DocSecurity>0</DocSecurity>
  <Lines>17</Lines>
  <Paragraphs>4</Paragraphs>
  <ScaleCrop>false</ScaleCrop>
  <Company/>
  <LinksUpToDate>false</LinksUpToDate>
  <CharactersWithSpaces>2501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PMI</dc:creator>
  <dc:description/>
  <cp:lastModifiedBy>Licitação</cp:lastModifiedBy>
  <cp:revision>18</cp:revision>
  <cp:lastPrinted>2024-04-19T14:53:00Z</cp:lastPrinted>
  <dcterms:created xsi:type="dcterms:W3CDTF">2022-05-25T13:25:00Z</dcterms:created>
  <dcterms:modified xsi:type="dcterms:W3CDTF">2024-07-16T13:18:00Z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